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2F52" w14:textId="77777777" w:rsidR="007314DB" w:rsidRPr="001468E2" w:rsidRDefault="007314DB" w:rsidP="007314DB">
      <w:pPr>
        <w:rPr>
          <w:rFonts w:ascii="Arial" w:hAnsi="Arial" w:cs="Arial"/>
          <w:b/>
          <w:bCs/>
          <w:sz w:val="20"/>
          <w:szCs w:val="20"/>
        </w:rPr>
      </w:pPr>
      <w:bookmarkStart w:id="0" w:name="_GoBack"/>
      <w:bookmarkEnd w:id="0"/>
    </w:p>
    <w:p w14:paraId="65364CF7" w14:textId="4DCEA92C" w:rsidR="00E6551F" w:rsidRPr="001468E2" w:rsidRDefault="00D06805" w:rsidP="001468E2">
      <w:pPr>
        <w:jc w:val="both"/>
        <w:rPr>
          <w:rFonts w:ascii="Arial" w:hAnsi="Arial" w:cs="Arial"/>
          <w:b/>
          <w:bCs/>
          <w:sz w:val="24"/>
          <w:szCs w:val="24"/>
        </w:rPr>
      </w:pPr>
      <w:r>
        <w:rPr>
          <w:rFonts w:ascii="Arial" w:hAnsi="Arial" w:cs="Arial"/>
          <w:b/>
          <w:bCs/>
          <w:sz w:val="24"/>
          <w:szCs w:val="24"/>
        </w:rPr>
        <w:t>Mentor-Mentee Agreement</w:t>
      </w:r>
    </w:p>
    <w:p w14:paraId="281F20DD" w14:textId="77777777" w:rsidR="00E6551F" w:rsidRPr="00097D95" w:rsidRDefault="00E6551F" w:rsidP="001468E2">
      <w:pPr>
        <w:jc w:val="both"/>
        <w:rPr>
          <w:rFonts w:ascii="Arial" w:hAnsi="Arial" w:cs="Arial"/>
          <w:b/>
          <w:bCs/>
          <w:sz w:val="20"/>
          <w:szCs w:val="20"/>
        </w:rPr>
      </w:pPr>
    </w:p>
    <w:p w14:paraId="5446C1F7" w14:textId="790E14BC" w:rsidR="00097D95" w:rsidRDefault="00097D95" w:rsidP="001468E2">
      <w:pPr>
        <w:jc w:val="both"/>
        <w:rPr>
          <w:rFonts w:ascii="Arial" w:hAnsi="Arial" w:cs="Arial"/>
          <w:b/>
          <w:sz w:val="20"/>
          <w:szCs w:val="20"/>
        </w:rPr>
      </w:pPr>
      <w:r>
        <w:rPr>
          <w:rFonts w:ascii="Arial" w:hAnsi="Arial" w:cs="Arial"/>
          <w:b/>
          <w:sz w:val="20"/>
          <w:szCs w:val="20"/>
        </w:rPr>
        <w:t>Purpose of Relationship</w:t>
      </w:r>
    </w:p>
    <w:p w14:paraId="0CD00C13" w14:textId="7BE4B562" w:rsidR="00097D95" w:rsidRDefault="00097D95" w:rsidP="001468E2">
      <w:pPr>
        <w:jc w:val="both"/>
        <w:rPr>
          <w:rFonts w:ascii="Arial" w:hAnsi="Arial" w:cs="Arial"/>
          <w:sz w:val="20"/>
          <w:szCs w:val="20"/>
        </w:rPr>
      </w:pPr>
      <w:r w:rsidRPr="00097D95">
        <w:rPr>
          <w:rFonts w:ascii="Arial" w:hAnsi="Arial" w:cs="Arial"/>
          <w:sz w:val="20"/>
          <w:szCs w:val="20"/>
        </w:rPr>
        <w:t xml:space="preserve">Mentoring </w:t>
      </w:r>
      <w:r>
        <w:rPr>
          <w:rFonts w:ascii="Arial" w:hAnsi="Arial" w:cs="Arial"/>
          <w:sz w:val="20"/>
          <w:szCs w:val="20"/>
        </w:rPr>
        <w:t>will mean different things to different people. Discuss with each-other at the initial meeting what you hope to get out of the mentoring relationship.</w:t>
      </w:r>
    </w:p>
    <w:p w14:paraId="100F5AA1" w14:textId="77777777" w:rsidR="00097D95" w:rsidRPr="00097D95" w:rsidRDefault="00097D95" w:rsidP="001468E2">
      <w:pPr>
        <w:jc w:val="both"/>
        <w:rPr>
          <w:rFonts w:ascii="Arial" w:hAnsi="Arial" w:cs="Arial"/>
          <w:sz w:val="20"/>
          <w:szCs w:val="20"/>
        </w:rPr>
      </w:pPr>
    </w:p>
    <w:p w14:paraId="1DC61292" w14:textId="6B328974" w:rsidR="00E6551F" w:rsidRPr="00097D95" w:rsidRDefault="00E6551F" w:rsidP="001468E2">
      <w:pPr>
        <w:jc w:val="both"/>
        <w:rPr>
          <w:rFonts w:ascii="Arial" w:hAnsi="Arial" w:cs="Arial"/>
          <w:b/>
          <w:sz w:val="20"/>
          <w:szCs w:val="20"/>
        </w:rPr>
      </w:pPr>
      <w:r w:rsidRPr="00097D95">
        <w:rPr>
          <w:rFonts w:ascii="Arial" w:hAnsi="Arial" w:cs="Arial"/>
          <w:b/>
          <w:sz w:val="20"/>
          <w:szCs w:val="20"/>
        </w:rPr>
        <w:t>Frequency</w:t>
      </w:r>
    </w:p>
    <w:p w14:paraId="09C6348F" w14:textId="3205A24C" w:rsidR="00E6551F" w:rsidRPr="00097D95" w:rsidRDefault="00E6551F" w:rsidP="001468E2">
      <w:pPr>
        <w:jc w:val="both"/>
        <w:rPr>
          <w:rFonts w:ascii="Arial" w:hAnsi="Arial" w:cs="Arial"/>
          <w:sz w:val="20"/>
          <w:szCs w:val="20"/>
        </w:rPr>
      </w:pPr>
      <w:r w:rsidRPr="00097D95">
        <w:rPr>
          <w:rFonts w:ascii="Arial" w:hAnsi="Arial" w:cs="Arial"/>
          <w:sz w:val="20"/>
          <w:szCs w:val="20"/>
        </w:rPr>
        <w:t xml:space="preserve">We will aim to meet </w:t>
      </w:r>
      <w:r w:rsidR="00097D95" w:rsidRPr="00097D95">
        <w:rPr>
          <w:rFonts w:ascii="Arial" w:hAnsi="Arial" w:cs="Arial"/>
          <w:b/>
          <w:sz w:val="20"/>
          <w:szCs w:val="20"/>
        </w:rPr>
        <w:t xml:space="preserve">every 6 months </w:t>
      </w:r>
      <w:r w:rsidR="00097D95" w:rsidRPr="00097D95">
        <w:rPr>
          <w:rFonts w:ascii="Arial" w:hAnsi="Arial" w:cs="Arial"/>
          <w:i/>
          <w:sz w:val="20"/>
          <w:szCs w:val="20"/>
        </w:rPr>
        <w:t>(Contact within this time can be done remotely with mutual agreement (telephone/facetime/WhatsApp).</w:t>
      </w:r>
    </w:p>
    <w:p w14:paraId="555D6D68" w14:textId="1EF9A712" w:rsidR="00E6551F" w:rsidRDefault="00E6551F" w:rsidP="001468E2">
      <w:pPr>
        <w:jc w:val="both"/>
        <w:rPr>
          <w:rFonts w:ascii="Arial" w:hAnsi="Arial" w:cs="Arial"/>
          <w:sz w:val="20"/>
          <w:szCs w:val="20"/>
        </w:rPr>
      </w:pPr>
      <w:r w:rsidRPr="00097D95">
        <w:rPr>
          <w:rFonts w:ascii="Arial" w:hAnsi="Arial" w:cs="Arial"/>
          <w:sz w:val="20"/>
          <w:szCs w:val="20"/>
        </w:rPr>
        <w:t>The mentee will be responsible for setting up the session.</w:t>
      </w:r>
    </w:p>
    <w:p w14:paraId="459B7B38" w14:textId="53221D1B" w:rsidR="00097D95" w:rsidRPr="00097D95" w:rsidRDefault="00097D95" w:rsidP="001468E2">
      <w:pPr>
        <w:jc w:val="both"/>
        <w:rPr>
          <w:rFonts w:ascii="Arial" w:hAnsi="Arial" w:cs="Arial"/>
          <w:sz w:val="20"/>
          <w:szCs w:val="20"/>
        </w:rPr>
      </w:pPr>
      <w:r>
        <w:rPr>
          <w:rFonts w:ascii="Arial" w:hAnsi="Arial" w:cs="Arial"/>
          <w:sz w:val="20"/>
          <w:szCs w:val="20"/>
        </w:rPr>
        <w:t>There should be an agreement between the mentor and mentee about acceptable tim</w:t>
      </w:r>
      <w:r w:rsidR="000B695A">
        <w:rPr>
          <w:rFonts w:ascii="Arial" w:hAnsi="Arial" w:cs="Arial"/>
          <w:sz w:val="20"/>
          <w:szCs w:val="20"/>
        </w:rPr>
        <w:t xml:space="preserve">es and means of contacting each </w:t>
      </w:r>
      <w:r>
        <w:rPr>
          <w:rFonts w:ascii="Arial" w:hAnsi="Arial" w:cs="Arial"/>
          <w:sz w:val="20"/>
          <w:szCs w:val="20"/>
        </w:rPr>
        <w:t xml:space="preserve">other. </w:t>
      </w:r>
    </w:p>
    <w:p w14:paraId="33A6F62D" w14:textId="77777777" w:rsidR="00640EE5" w:rsidRPr="00097D95" w:rsidRDefault="00640EE5" w:rsidP="001468E2">
      <w:pPr>
        <w:jc w:val="both"/>
        <w:rPr>
          <w:rFonts w:ascii="Arial" w:hAnsi="Arial" w:cs="Arial"/>
          <w:sz w:val="20"/>
          <w:szCs w:val="20"/>
        </w:rPr>
      </w:pPr>
    </w:p>
    <w:p w14:paraId="4C7F69C7" w14:textId="073CF9F1" w:rsidR="00E6551F" w:rsidRPr="00097D95" w:rsidRDefault="00640EE5" w:rsidP="001468E2">
      <w:pPr>
        <w:jc w:val="both"/>
        <w:rPr>
          <w:rFonts w:ascii="Arial" w:hAnsi="Arial" w:cs="Arial"/>
          <w:b/>
          <w:sz w:val="20"/>
          <w:szCs w:val="20"/>
        </w:rPr>
      </w:pPr>
      <w:r w:rsidRPr="00097D95">
        <w:rPr>
          <w:rFonts w:ascii="Arial" w:hAnsi="Arial" w:cs="Arial"/>
          <w:b/>
          <w:sz w:val="20"/>
          <w:szCs w:val="20"/>
        </w:rPr>
        <w:t>Duration of contract</w:t>
      </w:r>
    </w:p>
    <w:p w14:paraId="46C46FA1" w14:textId="5EC37158" w:rsidR="005C4402" w:rsidRDefault="00E6551F" w:rsidP="001468E2">
      <w:pPr>
        <w:jc w:val="both"/>
        <w:rPr>
          <w:rFonts w:ascii="Arial" w:hAnsi="Arial" w:cs="Arial"/>
          <w:sz w:val="20"/>
          <w:szCs w:val="20"/>
        </w:rPr>
      </w:pPr>
      <w:r w:rsidRPr="00097D95">
        <w:rPr>
          <w:rFonts w:ascii="Arial" w:hAnsi="Arial" w:cs="Arial"/>
          <w:sz w:val="20"/>
          <w:szCs w:val="20"/>
        </w:rPr>
        <w:t xml:space="preserve">The duration of the mentoring relationship will be for 12 months, with an option to continue for a further 12 months with both parties’ agreement. </w:t>
      </w:r>
    </w:p>
    <w:p w14:paraId="0AE02353" w14:textId="77777777" w:rsidR="000B695A" w:rsidRPr="000B695A" w:rsidRDefault="000B695A" w:rsidP="001468E2">
      <w:pPr>
        <w:jc w:val="both"/>
        <w:rPr>
          <w:rFonts w:ascii="Arial" w:hAnsi="Arial" w:cs="Arial"/>
          <w:sz w:val="20"/>
          <w:szCs w:val="20"/>
        </w:rPr>
      </w:pPr>
    </w:p>
    <w:p w14:paraId="00B2E8E3" w14:textId="327A1A7F" w:rsidR="00E6551F" w:rsidRPr="00097D95" w:rsidRDefault="00E6551F" w:rsidP="001468E2">
      <w:pPr>
        <w:jc w:val="both"/>
        <w:rPr>
          <w:rFonts w:ascii="Arial" w:hAnsi="Arial" w:cs="Arial"/>
          <w:b/>
          <w:bCs/>
          <w:sz w:val="20"/>
          <w:szCs w:val="20"/>
        </w:rPr>
      </w:pPr>
      <w:r w:rsidRPr="00097D95">
        <w:rPr>
          <w:rFonts w:ascii="Arial" w:hAnsi="Arial" w:cs="Arial"/>
          <w:b/>
          <w:bCs/>
          <w:sz w:val="20"/>
          <w:szCs w:val="20"/>
        </w:rPr>
        <w:t>Confidentiality</w:t>
      </w:r>
    </w:p>
    <w:p w14:paraId="55DF3F04" w14:textId="21655040" w:rsidR="00F121D5" w:rsidRPr="00097D95" w:rsidRDefault="00E6551F" w:rsidP="001468E2">
      <w:pPr>
        <w:jc w:val="both"/>
        <w:rPr>
          <w:rFonts w:ascii="Arial" w:hAnsi="Arial" w:cs="Arial"/>
          <w:sz w:val="20"/>
          <w:szCs w:val="20"/>
        </w:rPr>
      </w:pPr>
      <w:r w:rsidRPr="00097D95">
        <w:rPr>
          <w:rFonts w:ascii="Arial" w:hAnsi="Arial" w:cs="Arial"/>
          <w:sz w:val="20"/>
          <w:szCs w:val="20"/>
        </w:rPr>
        <w:t>Mentors are bound by a duty of confide</w:t>
      </w:r>
      <w:r w:rsidR="005C4402">
        <w:rPr>
          <w:rFonts w:ascii="Arial" w:hAnsi="Arial" w:cs="Arial"/>
          <w:sz w:val="20"/>
          <w:szCs w:val="20"/>
        </w:rPr>
        <w:t xml:space="preserve">ntiality and have a duty to not </w:t>
      </w:r>
      <w:r w:rsidRPr="00097D95">
        <w:rPr>
          <w:rFonts w:ascii="Arial" w:hAnsi="Arial" w:cs="Arial"/>
          <w:sz w:val="20"/>
          <w:szCs w:val="20"/>
        </w:rPr>
        <w:t xml:space="preserve">disclose any information to a third party. This is irrespective of the organisational position of either the mentor or </w:t>
      </w:r>
      <w:r w:rsidR="00097D95" w:rsidRPr="00097D95">
        <w:rPr>
          <w:rFonts w:ascii="Arial" w:hAnsi="Arial" w:cs="Arial"/>
          <w:sz w:val="20"/>
          <w:szCs w:val="20"/>
        </w:rPr>
        <w:t>mentee. There</w:t>
      </w:r>
      <w:r w:rsidRPr="00097D95">
        <w:rPr>
          <w:rFonts w:ascii="Arial" w:hAnsi="Arial" w:cs="Arial"/>
          <w:sz w:val="20"/>
          <w:szCs w:val="20"/>
        </w:rPr>
        <w:t xml:space="preserve"> are exemptions. All matters discussed are confidential except if information is disclosed which is</w:t>
      </w:r>
      <w:r w:rsidR="00131937">
        <w:rPr>
          <w:rFonts w:ascii="Arial" w:hAnsi="Arial" w:cs="Arial"/>
          <w:sz w:val="20"/>
          <w:szCs w:val="20"/>
        </w:rPr>
        <w:t xml:space="preserve"> (a) illegal (b) </w:t>
      </w:r>
      <w:r w:rsidRPr="00097D95">
        <w:rPr>
          <w:rFonts w:ascii="Arial" w:hAnsi="Arial" w:cs="Arial"/>
          <w:sz w:val="20"/>
          <w:szCs w:val="20"/>
        </w:rPr>
        <w:t>raises concerns regarding their health and wellbeing that are related to fitness to practice and t</w:t>
      </w:r>
      <w:r w:rsidR="00131937">
        <w:rPr>
          <w:rFonts w:ascii="Arial" w:hAnsi="Arial" w:cs="Arial"/>
          <w:sz w:val="20"/>
          <w:szCs w:val="20"/>
        </w:rPr>
        <w:t xml:space="preserve">he mentee refuses to seek help </w:t>
      </w:r>
      <w:r w:rsidRPr="00097D95">
        <w:rPr>
          <w:rFonts w:ascii="Arial" w:hAnsi="Arial" w:cs="Arial"/>
          <w:sz w:val="20"/>
          <w:szCs w:val="20"/>
        </w:rPr>
        <w:t xml:space="preserve">or </w:t>
      </w:r>
      <w:r w:rsidR="00131937">
        <w:rPr>
          <w:rFonts w:ascii="Arial" w:hAnsi="Arial" w:cs="Arial"/>
          <w:sz w:val="20"/>
          <w:szCs w:val="20"/>
        </w:rPr>
        <w:t xml:space="preserve">(c) </w:t>
      </w:r>
      <w:r w:rsidRPr="00097D95">
        <w:rPr>
          <w:rFonts w:ascii="Arial" w:hAnsi="Arial" w:cs="Arial"/>
          <w:sz w:val="20"/>
          <w:szCs w:val="20"/>
        </w:rPr>
        <w:t xml:space="preserve">concerns regarding the health and wellbeing of others. If there is a need to breach confidentiality the mentee will always be informed prior to </w:t>
      </w:r>
      <w:r w:rsidR="00131937">
        <w:rPr>
          <w:rFonts w:ascii="Arial" w:hAnsi="Arial" w:cs="Arial"/>
          <w:sz w:val="20"/>
          <w:szCs w:val="20"/>
        </w:rPr>
        <w:t xml:space="preserve">the mentor </w:t>
      </w:r>
      <w:r w:rsidRPr="00097D95">
        <w:rPr>
          <w:rFonts w:ascii="Arial" w:hAnsi="Arial" w:cs="Arial"/>
          <w:sz w:val="20"/>
          <w:szCs w:val="20"/>
        </w:rPr>
        <w:t>doing so.</w:t>
      </w:r>
      <w:r w:rsidR="00097D95" w:rsidRPr="00097D95">
        <w:rPr>
          <w:rFonts w:ascii="Arial" w:hAnsi="Arial" w:cs="Arial"/>
          <w:sz w:val="20"/>
          <w:szCs w:val="20"/>
        </w:rPr>
        <w:t xml:space="preserve"> </w:t>
      </w:r>
      <w:r w:rsidRPr="00097D95">
        <w:rPr>
          <w:rFonts w:ascii="Arial" w:hAnsi="Arial" w:cs="Arial"/>
          <w:sz w:val="20"/>
          <w:szCs w:val="20"/>
        </w:rPr>
        <w:t>This commitment to confidentiality endures after the mentoring relationship has ended.</w:t>
      </w:r>
    </w:p>
    <w:p w14:paraId="6B46FA85" w14:textId="77777777" w:rsidR="001468E2" w:rsidRDefault="001468E2" w:rsidP="001468E2">
      <w:pPr>
        <w:jc w:val="both"/>
        <w:rPr>
          <w:rFonts w:ascii="Arial" w:hAnsi="Arial" w:cs="Arial"/>
          <w:b/>
          <w:bCs/>
          <w:sz w:val="20"/>
          <w:szCs w:val="20"/>
        </w:rPr>
      </w:pPr>
    </w:p>
    <w:p w14:paraId="133DE0F0" w14:textId="77777777" w:rsidR="00097D95" w:rsidRPr="00097D95" w:rsidRDefault="00E6551F" w:rsidP="001468E2">
      <w:pPr>
        <w:jc w:val="both"/>
        <w:rPr>
          <w:rFonts w:ascii="Arial" w:hAnsi="Arial" w:cs="Arial"/>
          <w:b/>
          <w:bCs/>
          <w:sz w:val="20"/>
          <w:szCs w:val="20"/>
        </w:rPr>
      </w:pPr>
      <w:r w:rsidRPr="00097D95">
        <w:rPr>
          <w:rFonts w:ascii="Arial" w:hAnsi="Arial" w:cs="Arial"/>
          <w:b/>
          <w:bCs/>
          <w:sz w:val="20"/>
          <w:szCs w:val="20"/>
        </w:rPr>
        <w:t>Documentation</w:t>
      </w:r>
    </w:p>
    <w:p w14:paraId="34A11CCE" w14:textId="26E06D93" w:rsidR="00097D95" w:rsidRPr="00097D95" w:rsidRDefault="00131937" w:rsidP="001468E2">
      <w:pPr>
        <w:jc w:val="both"/>
        <w:rPr>
          <w:rFonts w:ascii="Arial" w:hAnsi="Arial" w:cs="Arial"/>
          <w:b/>
          <w:bCs/>
          <w:sz w:val="20"/>
          <w:szCs w:val="20"/>
        </w:rPr>
      </w:pPr>
      <w:r>
        <w:rPr>
          <w:rFonts w:ascii="Arial" w:hAnsi="Arial" w:cs="Arial"/>
          <w:bCs/>
          <w:sz w:val="20"/>
          <w:szCs w:val="20"/>
        </w:rPr>
        <w:t>Note-keeping will</w:t>
      </w:r>
      <w:r w:rsidR="00097D95" w:rsidRPr="00097D95">
        <w:rPr>
          <w:rFonts w:ascii="Arial" w:hAnsi="Arial" w:cs="Arial"/>
          <w:bCs/>
          <w:sz w:val="20"/>
          <w:szCs w:val="20"/>
        </w:rPr>
        <w:t xml:space="preserve"> not</w:t>
      </w:r>
      <w:r>
        <w:rPr>
          <w:rFonts w:ascii="Arial" w:hAnsi="Arial" w:cs="Arial"/>
          <w:bCs/>
          <w:sz w:val="20"/>
          <w:szCs w:val="20"/>
        </w:rPr>
        <w:t xml:space="preserve"> be</w:t>
      </w:r>
      <w:r w:rsidR="00097D95" w:rsidRPr="00097D95">
        <w:rPr>
          <w:rFonts w:ascii="Arial" w:hAnsi="Arial" w:cs="Arial"/>
          <w:bCs/>
          <w:sz w:val="20"/>
          <w:szCs w:val="20"/>
        </w:rPr>
        <w:t xml:space="preserve"> required </w:t>
      </w:r>
      <w:r>
        <w:rPr>
          <w:rFonts w:ascii="Arial" w:hAnsi="Arial" w:cs="Arial"/>
          <w:bCs/>
          <w:sz w:val="20"/>
          <w:szCs w:val="20"/>
        </w:rPr>
        <w:t>routinely.  H</w:t>
      </w:r>
      <w:r w:rsidR="00097D95" w:rsidRPr="00097D95">
        <w:rPr>
          <w:rFonts w:ascii="Arial" w:hAnsi="Arial" w:cs="Arial"/>
          <w:bCs/>
          <w:sz w:val="20"/>
          <w:szCs w:val="20"/>
        </w:rPr>
        <w:t>owever if there is discussion around a sensitive matter that the mentor deems appropriate to record</w:t>
      </w:r>
      <w:r>
        <w:rPr>
          <w:rFonts w:ascii="Arial" w:hAnsi="Arial" w:cs="Arial"/>
          <w:bCs/>
          <w:sz w:val="20"/>
          <w:szCs w:val="20"/>
        </w:rPr>
        <w:t>,</w:t>
      </w:r>
      <w:r w:rsidR="00097D95" w:rsidRPr="00097D95">
        <w:rPr>
          <w:rFonts w:ascii="Arial" w:hAnsi="Arial" w:cs="Arial"/>
          <w:bCs/>
          <w:sz w:val="20"/>
          <w:szCs w:val="20"/>
        </w:rPr>
        <w:t xml:space="preserve"> than bot</w:t>
      </w:r>
      <w:r>
        <w:rPr>
          <w:rFonts w:ascii="Arial" w:hAnsi="Arial" w:cs="Arial"/>
          <w:bCs/>
          <w:sz w:val="20"/>
          <w:szCs w:val="20"/>
        </w:rPr>
        <w:t>h</w:t>
      </w:r>
      <w:r w:rsidR="00097D95" w:rsidRPr="00097D95">
        <w:rPr>
          <w:rFonts w:ascii="Arial" w:hAnsi="Arial" w:cs="Arial"/>
          <w:bCs/>
          <w:sz w:val="20"/>
          <w:szCs w:val="20"/>
        </w:rPr>
        <w:t xml:space="preserve"> mentor and mentee should </w:t>
      </w:r>
      <w:r>
        <w:rPr>
          <w:rFonts w:ascii="Arial" w:hAnsi="Arial" w:cs="Arial"/>
          <w:bCs/>
          <w:sz w:val="20"/>
          <w:szCs w:val="20"/>
        </w:rPr>
        <w:t>retain a copy of this</w:t>
      </w:r>
      <w:r w:rsidR="00097D95" w:rsidRPr="00097D95">
        <w:rPr>
          <w:rFonts w:ascii="Arial" w:hAnsi="Arial" w:cs="Arial"/>
          <w:bCs/>
          <w:sz w:val="20"/>
          <w:szCs w:val="20"/>
        </w:rPr>
        <w:t xml:space="preserve">. </w:t>
      </w:r>
    </w:p>
    <w:p w14:paraId="1D05A82B" w14:textId="77777777" w:rsidR="001468E2" w:rsidRDefault="001468E2" w:rsidP="001468E2">
      <w:pPr>
        <w:jc w:val="both"/>
        <w:rPr>
          <w:rFonts w:ascii="Arial" w:hAnsi="Arial" w:cs="Arial"/>
          <w:b/>
          <w:bCs/>
          <w:sz w:val="20"/>
          <w:szCs w:val="20"/>
        </w:rPr>
      </w:pPr>
    </w:p>
    <w:p w14:paraId="434B8434" w14:textId="77777777" w:rsidR="00097D95" w:rsidRPr="00097D95" w:rsidRDefault="00E6551F" w:rsidP="001468E2">
      <w:pPr>
        <w:jc w:val="both"/>
        <w:rPr>
          <w:rFonts w:ascii="Arial" w:hAnsi="Arial" w:cs="Arial"/>
          <w:b/>
          <w:bCs/>
          <w:sz w:val="20"/>
          <w:szCs w:val="20"/>
        </w:rPr>
      </w:pPr>
      <w:r w:rsidRPr="00097D95">
        <w:rPr>
          <w:rFonts w:ascii="Arial" w:hAnsi="Arial" w:cs="Arial"/>
          <w:b/>
          <w:bCs/>
          <w:sz w:val="20"/>
          <w:szCs w:val="20"/>
        </w:rPr>
        <w:t>No blame divorce</w:t>
      </w:r>
    </w:p>
    <w:p w14:paraId="48D4F19C" w14:textId="6651CC41" w:rsidR="00E6551F" w:rsidRDefault="00E6551F" w:rsidP="001468E2">
      <w:pPr>
        <w:jc w:val="both"/>
        <w:rPr>
          <w:rFonts w:ascii="Arial" w:hAnsi="Arial" w:cs="Arial"/>
          <w:sz w:val="20"/>
          <w:szCs w:val="20"/>
        </w:rPr>
      </w:pPr>
      <w:r w:rsidRPr="00097D95">
        <w:rPr>
          <w:rFonts w:ascii="Arial" w:hAnsi="Arial" w:cs="Arial"/>
          <w:sz w:val="20"/>
          <w:szCs w:val="20"/>
        </w:rPr>
        <w:t>If either the mentor or mentee decides at any time that they no longer wish to continue with the relationship they must inform the scheme organiser and will not be asked to give a reason.</w:t>
      </w:r>
      <w:r w:rsidR="00097D95" w:rsidRPr="00097D95">
        <w:rPr>
          <w:rFonts w:ascii="Arial" w:hAnsi="Arial" w:cs="Arial"/>
          <w:sz w:val="20"/>
          <w:szCs w:val="20"/>
        </w:rPr>
        <w:t xml:space="preserve"> Both mentor and mentee can request a new match without supplying a reason by contacting </w:t>
      </w:r>
      <w:r w:rsidR="000B695A">
        <w:rPr>
          <w:rFonts w:ascii="Arial" w:hAnsi="Arial" w:cs="Arial"/>
          <w:sz w:val="20"/>
          <w:szCs w:val="20"/>
        </w:rPr>
        <w:t>a supervisor.</w:t>
      </w:r>
    </w:p>
    <w:p w14:paraId="35A3A827" w14:textId="6B15BB8B" w:rsidR="00097D95" w:rsidRPr="00097D95" w:rsidRDefault="00097D95" w:rsidP="001468E2">
      <w:pPr>
        <w:jc w:val="both"/>
        <w:rPr>
          <w:rFonts w:ascii="Arial" w:hAnsi="Arial" w:cs="Arial"/>
          <w:sz w:val="20"/>
          <w:szCs w:val="20"/>
        </w:rPr>
      </w:pPr>
      <w:r w:rsidRPr="00097D95">
        <w:rPr>
          <w:rFonts w:ascii="Arial" w:hAnsi="Arial" w:cs="Arial"/>
          <w:sz w:val="20"/>
          <w:szCs w:val="20"/>
        </w:rPr>
        <w:t xml:space="preserve">The mentor agrees to </w:t>
      </w:r>
      <w:r w:rsidR="00131937">
        <w:rPr>
          <w:rFonts w:ascii="Arial" w:hAnsi="Arial" w:cs="Arial"/>
          <w:sz w:val="20"/>
          <w:szCs w:val="20"/>
        </w:rPr>
        <w:t xml:space="preserve">notify the scheme organisers </w:t>
      </w:r>
      <w:r w:rsidRPr="00097D95">
        <w:rPr>
          <w:rFonts w:ascii="Arial" w:hAnsi="Arial" w:cs="Arial"/>
          <w:sz w:val="20"/>
          <w:szCs w:val="20"/>
        </w:rPr>
        <w:t>when the mentoring relationship ends or gets renewed.</w:t>
      </w:r>
    </w:p>
    <w:p w14:paraId="467946F3" w14:textId="77777777" w:rsidR="00097D95" w:rsidRPr="00097D95" w:rsidRDefault="00097D95" w:rsidP="001468E2">
      <w:pPr>
        <w:jc w:val="both"/>
        <w:rPr>
          <w:rFonts w:ascii="Arial" w:hAnsi="Arial" w:cs="Arial"/>
          <w:sz w:val="20"/>
          <w:szCs w:val="20"/>
        </w:rPr>
      </w:pPr>
    </w:p>
    <w:sectPr w:rsidR="00097D95" w:rsidRPr="00097D9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5F5D" w14:textId="77777777" w:rsidR="000823DE" w:rsidRDefault="000823DE" w:rsidP="007314DB">
      <w:pPr>
        <w:spacing w:after="0" w:line="240" w:lineRule="auto"/>
      </w:pPr>
      <w:r>
        <w:separator/>
      </w:r>
    </w:p>
  </w:endnote>
  <w:endnote w:type="continuationSeparator" w:id="0">
    <w:p w14:paraId="14881D32" w14:textId="77777777" w:rsidR="000823DE" w:rsidRDefault="000823DE" w:rsidP="0073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C5E0" w14:textId="77777777" w:rsidR="000823DE" w:rsidRDefault="000823DE" w:rsidP="007314DB">
      <w:pPr>
        <w:spacing w:after="0" w:line="240" w:lineRule="auto"/>
      </w:pPr>
      <w:r>
        <w:separator/>
      </w:r>
    </w:p>
  </w:footnote>
  <w:footnote w:type="continuationSeparator" w:id="0">
    <w:p w14:paraId="477AC0F4" w14:textId="77777777" w:rsidR="000823DE" w:rsidRDefault="000823DE" w:rsidP="00731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5C19" w14:textId="79B674FC" w:rsidR="007314DB" w:rsidRDefault="00097D95">
    <w:pPr>
      <w:pStyle w:val="Header"/>
    </w:pPr>
    <w:r>
      <w:rPr>
        <w:noProof/>
        <w:lang w:val="en-US"/>
      </w:rPr>
      <w:drawing>
        <wp:anchor distT="0" distB="0" distL="114300" distR="114300" simplePos="0" relativeHeight="251659264" behindDoc="1" locked="0" layoutInCell="1" allowOverlap="1" wp14:anchorId="67B2F024" wp14:editId="341E6386">
          <wp:simplePos x="0" y="0"/>
          <wp:positionH relativeFrom="column">
            <wp:posOffset>4444678</wp:posOffset>
          </wp:positionH>
          <wp:positionV relativeFrom="paragraph">
            <wp:posOffset>-162946</wp:posOffset>
          </wp:positionV>
          <wp:extent cx="1950085" cy="1165860"/>
          <wp:effectExtent l="0" t="0" r="5715" b="2540"/>
          <wp:wrapTight wrapText="bothSides">
            <wp:wrapPolygon edited="0">
              <wp:start x="0" y="0"/>
              <wp:lineTo x="0" y="21412"/>
              <wp:lineTo x="21523" y="21412"/>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9 at 21.18.11.png"/>
                  <pic:cNvPicPr/>
                </pic:nvPicPr>
                <pic:blipFill>
                  <a:blip r:embed="rId1">
                    <a:extLst>
                      <a:ext uri="{28A0092B-C50C-407E-A947-70E740481C1C}">
                        <a14:useLocalDpi xmlns:a14="http://schemas.microsoft.com/office/drawing/2010/main" val="0"/>
                      </a:ext>
                    </a:extLst>
                  </a:blip>
                  <a:stretch>
                    <a:fillRect/>
                  </a:stretch>
                </pic:blipFill>
                <pic:spPr>
                  <a:xfrm>
                    <a:off x="0" y="0"/>
                    <a:ext cx="1950085" cy="11658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51F"/>
    <w:rsid w:val="000209E6"/>
    <w:rsid w:val="000823DE"/>
    <w:rsid w:val="00097D95"/>
    <w:rsid w:val="000B695A"/>
    <w:rsid w:val="000D2E82"/>
    <w:rsid w:val="00131937"/>
    <w:rsid w:val="001468E2"/>
    <w:rsid w:val="00240573"/>
    <w:rsid w:val="002B3A65"/>
    <w:rsid w:val="002B5BB5"/>
    <w:rsid w:val="00337EAE"/>
    <w:rsid w:val="005C4402"/>
    <w:rsid w:val="00640021"/>
    <w:rsid w:val="00640EE5"/>
    <w:rsid w:val="007314DB"/>
    <w:rsid w:val="00877BED"/>
    <w:rsid w:val="00883319"/>
    <w:rsid w:val="00944DE9"/>
    <w:rsid w:val="009F7926"/>
    <w:rsid w:val="00A454E1"/>
    <w:rsid w:val="00BD4468"/>
    <w:rsid w:val="00C1162F"/>
    <w:rsid w:val="00D06805"/>
    <w:rsid w:val="00D601DE"/>
    <w:rsid w:val="00D84A47"/>
    <w:rsid w:val="00E6551F"/>
    <w:rsid w:val="00F121D5"/>
    <w:rsid w:val="00F420BD"/>
    <w:rsid w:val="00F86218"/>
    <w:rsid w:val="00FA0A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2CA2B"/>
  <w15:docId w15:val="{F2DA8CA4-FB27-7D46-9353-028F8636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51F"/>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51F"/>
    <w:rPr>
      <w:color w:val="0563C1" w:themeColor="hyperlink"/>
      <w:u w:val="single"/>
    </w:rPr>
  </w:style>
  <w:style w:type="character" w:customStyle="1" w:styleId="UnresolvedMention1">
    <w:name w:val="Unresolved Mention1"/>
    <w:basedOn w:val="DefaultParagraphFont"/>
    <w:uiPriority w:val="99"/>
    <w:semiHidden/>
    <w:unhideWhenUsed/>
    <w:rsid w:val="00E6551F"/>
    <w:rPr>
      <w:color w:val="605E5C"/>
      <w:shd w:val="clear" w:color="auto" w:fill="E1DFDD"/>
    </w:rPr>
  </w:style>
  <w:style w:type="paragraph" w:styleId="Header">
    <w:name w:val="header"/>
    <w:basedOn w:val="Normal"/>
    <w:link w:val="HeaderChar"/>
    <w:uiPriority w:val="99"/>
    <w:unhideWhenUsed/>
    <w:rsid w:val="00731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4DB"/>
  </w:style>
  <w:style w:type="paragraph" w:styleId="Footer">
    <w:name w:val="footer"/>
    <w:basedOn w:val="Normal"/>
    <w:link w:val="FooterChar"/>
    <w:uiPriority w:val="99"/>
    <w:unhideWhenUsed/>
    <w:rsid w:val="00731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4DB"/>
  </w:style>
  <w:style w:type="paragraph" w:styleId="BalloonText">
    <w:name w:val="Balloon Text"/>
    <w:basedOn w:val="Normal"/>
    <w:link w:val="BalloonTextChar"/>
    <w:uiPriority w:val="99"/>
    <w:semiHidden/>
    <w:unhideWhenUsed/>
    <w:rsid w:val="00097D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7D9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97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7269">
      <w:bodyDiv w:val="1"/>
      <w:marLeft w:val="0"/>
      <w:marRight w:val="0"/>
      <w:marTop w:val="0"/>
      <w:marBottom w:val="0"/>
      <w:divBdr>
        <w:top w:val="none" w:sz="0" w:space="0" w:color="auto"/>
        <w:left w:val="none" w:sz="0" w:space="0" w:color="auto"/>
        <w:bottom w:val="none" w:sz="0" w:space="0" w:color="auto"/>
        <w:right w:val="none" w:sz="0" w:space="0" w:color="auto"/>
      </w:divBdr>
    </w:div>
    <w:div w:id="679548725">
      <w:bodyDiv w:val="1"/>
      <w:marLeft w:val="0"/>
      <w:marRight w:val="0"/>
      <w:marTop w:val="0"/>
      <w:marBottom w:val="0"/>
      <w:divBdr>
        <w:top w:val="none" w:sz="0" w:space="0" w:color="auto"/>
        <w:left w:val="none" w:sz="0" w:space="0" w:color="auto"/>
        <w:bottom w:val="none" w:sz="0" w:space="0" w:color="auto"/>
        <w:right w:val="none" w:sz="0" w:space="0" w:color="auto"/>
      </w:divBdr>
    </w:div>
    <w:div w:id="15604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Mc Grann</dc:creator>
  <cp:lastModifiedBy>Mohammed As-Sultany</cp:lastModifiedBy>
  <cp:revision>2</cp:revision>
  <dcterms:created xsi:type="dcterms:W3CDTF">2021-06-29T15:06:00Z</dcterms:created>
  <dcterms:modified xsi:type="dcterms:W3CDTF">2021-06-29T15:06:00Z</dcterms:modified>
</cp:coreProperties>
</file>